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right="145"/>
        <w:jc w:val="right"/>
      </w:pPr>
      <w:r>
        <w:rPr/>
        <w:t>Al Comune</w:t>
      </w:r>
      <w:r>
        <w:rPr>
          <w:spacing w:val="-1"/>
        </w:rPr>
        <w:t> </w:t>
      </w:r>
      <w:r>
        <w:rPr/>
        <w:t>di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0"/>
        <w:ind w:left="0"/>
        <w:jc w:val="right"/>
      </w:pPr>
      <w:r>
        <w:rPr>
          <w:spacing w:val="-2"/>
          <w:u w:val="thick"/>
        </w:rPr>
        <w:t>TORO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90"/>
        <w:ind w:left="112" w:right="149"/>
        <w:jc w:val="both"/>
      </w:pPr>
      <w:r>
        <w:rPr>
          <w:b/>
        </w:rPr>
        <w:t>OGGETTO</w:t>
      </w:r>
      <w:r>
        <w:rPr/>
        <w:t>: Istanza di ammissione al fondo della Regione Molise di solidarietà Covid – 19 per il sostegno al pagamento delle utenze e/o del canone di locazione dell’abitazione di residenza.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Title"/>
        <w:tabs>
          <w:tab w:pos="3436" w:val="left" w:leader="none"/>
          <w:tab w:pos="4240" w:val="left" w:leader="none"/>
          <w:tab w:pos="5749" w:val="left" w:leader="none"/>
          <w:tab w:pos="7546" w:val="left" w:leader="none"/>
          <w:tab w:pos="9399" w:val="left" w:leader="none"/>
          <w:tab w:pos="10248" w:val="left" w:leader="none"/>
          <w:tab w:pos="10315" w:val="left" w:leader="none"/>
        </w:tabs>
        <w:spacing w:line="328" w:lineRule="auto"/>
      </w:pPr>
      <w:r>
        <w:rPr/>
        <w:t>Il/La</w:t>
      </w:r>
      <w:r>
        <w:rPr>
          <w:spacing w:val="-16"/>
        </w:rPr>
        <w:t> </w:t>
      </w:r>
      <w:r>
        <w:rPr/>
        <w:t>Sottoscritto/a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>
          <w:w w:val="30"/>
          <w:u w:val="single"/>
        </w:rPr>
        <w:t> </w:t>
      </w:r>
      <w:r>
        <w:rPr/>
        <w:t> nato/a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  <w:tab/>
        <w:tab/>
      </w:r>
      <w:r>
        <w:rPr/>
        <w:t>il</w:t>
      </w:r>
      <w:r>
        <w:rPr>
          <w:u w:val="single"/>
        </w:rPr>
        <w:tab/>
        <w:tab/>
        <w:tab/>
        <w:tab/>
      </w:r>
      <w:r>
        <w:rPr/>
        <w:t> residente in questo comune</w:t>
      </w:r>
      <w:r>
        <w:rPr>
          <w:spacing w:val="-16"/>
        </w:rPr>
        <w:t> </w:t>
      </w:r>
      <w:r>
        <w:rPr/>
        <w:t>in</w:t>
      </w:r>
      <w:r>
        <w:rPr>
          <w:spacing w:val="1"/>
        </w:rPr>
        <w:t> </w:t>
      </w:r>
      <w:r>
        <w:rPr/>
        <w:t>via</w:t>
      </w:r>
      <w:r>
        <w:rPr>
          <w:u w:val="single"/>
        </w:rPr>
        <w:t> </w:t>
        <w:tab/>
        <w:tab/>
        <w:tab/>
        <w:tab/>
      </w:r>
      <w:r>
        <w:rPr/>
        <w:t>n. </w:t>
      </w:r>
      <w:r>
        <w:rPr>
          <w:spacing w:val="-3"/>
        </w:rPr>
        <w:t>Tel./cellulare</w:t>
      </w:r>
      <w:r>
        <w:rPr>
          <w:spacing w:val="-3"/>
          <w:u w:val="single"/>
        </w:rPr>
        <w:t> </w:t>
        <w:tab/>
        <w:tab/>
      </w:r>
      <w:r>
        <w:rPr/>
        <w:t>e-mail</w:t>
      </w:r>
      <w:r>
        <w:rPr>
          <w:u w:val="single"/>
        </w:rPr>
        <w:t> </w:t>
        <w:tab/>
        <w:tab/>
      </w:r>
      <w:r>
        <w:rPr/>
        <w:t>@</w:t>
      </w:r>
      <w:r>
        <w:rPr>
          <w:u w:val="single"/>
        </w:rPr>
        <w:t> </w:t>
        <w:tab/>
        <w:tab/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0"/>
        <w:ind w:left="112" w:right="156"/>
        <w:jc w:val="both"/>
      </w:pPr>
      <w:r>
        <w:rPr/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</w:t>
      </w:r>
    </w:p>
    <w:p>
      <w:pPr>
        <w:pStyle w:val="Heading1"/>
        <w:ind w:right="4805"/>
      </w:pPr>
      <w:r>
        <w:rPr/>
        <w:t>dichiara</w:t>
      </w:r>
    </w:p>
    <w:p>
      <w:pPr>
        <w:spacing w:after="0"/>
        <w:sectPr>
          <w:type w:val="continuous"/>
          <w:pgSz w:w="11910" w:h="16840"/>
          <w:pgMar w:top="1160" w:bottom="280" w:left="740" w:right="700"/>
        </w:sect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6558" w:val="left" w:leader="none"/>
        </w:tabs>
        <w:spacing w:line="240" w:lineRule="auto" w:before="116" w:after="0"/>
        <w:ind w:left="614" w:right="0" w:hanging="362"/>
        <w:jc w:val="left"/>
        <w:rPr>
          <w:sz w:val="24"/>
        </w:rPr>
      </w:pPr>
      <w:r>
        <w:rPr>
          <w:sz w:val="24"/>
        </w:rPr>
        <w:t>che   il   proprio   nucleo   familiare,composto   da </w:t>
      </w:r>
      <w:r>
        <w:rPr>
          <w:spacing w:val="12"/>
          <w:sz w:val="24"/>
        </w:rPr>
        <w:t> </w:t>
      </w:r>
      <w:r>
        <w:rPr>
          <w:sz w:val="24"/>
        </w:rPr>
        <w:t>n.  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2890" w:val="left" w:leader="none"/>
        </w:tabs>
        <w:spacing w:before="116"/>
        <w:ind w:left="77"/>
      </w:pPr>
      <w:r>
        <w:rPr/>
        <w:br w:type="column"/>
      </w:r>
      <w:r>
        <w:rPr/>
        <w:t>persone,   di   cui </w:t>
      </w:r>
      <w:r>
        <w:rPr>
          <w:spacing w:val="38"/>
        </w:rPr>
        <w:t> </w:t>
      </w:r>
      <w:r>
        <w:rPr/>
        <w:t>n.  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6"/>
        <w:ind w:left="77"/>
      </w:pPr>
      <w:r>
        <w:rPr/>
        <w:br w:type="column"/>
      </w:r>
      <w:r>
        <w:rPr/>
        <w:t>minori,</w:t>
      </w:r>
    </w:p>
    <w:p>
      <w:pPr>
        <w:spacing w:after="0"/>
        <w:sectPr>
          <w:type w:val="continuous"/>
          <w:pgSz w:w="11910" w:h="16840"/>
          <w:pgMar w:top="1160" w:bottom="280" w:left="740" w:right="700"/>
          <w:cols w:num="3" w:equalWidth="0">
            <w:col w:w="6559" w:space="40"/>
            <w:col w:w="2891" w:space="39"/>
            <w:col w:w="941"/>
          </w:cols>
        </w:sectPr>
      </w:pPr>
    </w:p>
    <w:p>
      <w:pPr>
        <w:pStyle w:val="BodyText"/>
        <w:ind w:left="614" w:right="155"/>
        <w:jc w:val="both"/>
      </w:pPr>
      <w:r>
        <w:rPr/>
        <w:t>particolarmente esposto agli effetti economici derivanti dall’emergenza epidemiologica da virus Covid-19, </w:t>
      </w:r>
      <w:r>
        <w:rPr>
          <w:u w:val="single"/>
        </w:rPr>
        <w:t>è in stato di bisogno</w:t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  <w:tab w:pos="7068" w:val="left" w:leader="none"/>
        </w:tabs>
        <w:spacing w:line="240" w:lineRule="auto" w:before="120" w:after="0"/>
        <w:ind w:left="614" w:right="0" w:hanging="362"/>
        <w:jc w:val="both"/>
        <w:rPr>
          <w:sz w:val="24"/>
        </w:rPr>
      </w:pPr>
      <w:r>
        <w:rPr>
          <w:sz w:val="24"/>
        </w:rPr>
        <w:t>di essere disoccupato o</w:t>
      </w:r>
      <w:r>
        <w:rPr>
          <w:spacing w:val="-4"/>
          <w:sz w:val="24"/>
        </w:rPr>
        <w:t> </w:t>
      </w:r>
      <w:r>
        <w:rPr>
          <w:sz w:val="24"/>
        </w:rPr>
        <w:t>inoccupato :</w:t>
      </w:r>
      <w:r>
        <w:rPr>
          <w:sz w:val="24"/>
          <w:u w:val="single"/>
        </w:rPr>
        <w:t> 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20" w:after="0"/>
        <w:ind w:left="614" w:right="143" w:hanging="361"/>
        <w:jc w:val="both"/>
        <w:rPr>
          <w:sz w:val="24"/>
        </w:rPr>
      </w:pPr>
      <w:r>
        <w:rPr>
          <w:sz w:val="24"/>
        </w:rPr>
        <w:t>di essere soggetto a sospensione dell’attività lavorativa a seguito della pandemia COVID 19 e di aver inoltrato istanza per beneficiare delle misure previste dal Decreto “Cura</w:t>
      </w:r>
      <w:r>
        <w:rPr>
          <w:spacing w:val="-9"/>
          <w:sz w:val="24"/>
        </w:rPr>
        <w:t> </w:t>
      </w:r>
      <w:r>
        <w:rPr>
          <w:sz w:val="24"/>
        </w:rPr>
        <w:t>Italia”;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20" w:after="0"/>
        <w:ind w:left="614" w:right="153" w:hanging="361"/>
        <w:jc w:val="both"/>
        <w:rPr>
          <w:sz w:val="24"/>
        </w:rPr>
      </w:pPr>
      <w:r>
        <w:rPr>
          <w:sz w:val="24"/>
        </w:rPr>
        <w:t>che all’interno del proprio nucleo familiare ci sono n. che sono stati soggetti alla sospensione dell’attività lavorativa a seguito della pandemia COVID 19 e che hanno inoltrato istanza per beneficiare delle misure previste dal Decreto “Cura Italia”;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20" w:after="0"/>
        <w:ind w:left="614" w:right="154" w:hanging="361"/>
        <w:jc w:val="both"/>
        <w:rPr>
          <w:sz w:val="24"/>
        </w:rPr>
      </w:pPr>
      <w:r>
        <w:rPr>
          <w:sz w:val="24"/>
        </w:rPr>
        <w:t>che il reddito familiare mensile, relativo al mese antecedente la presentazione dell’istanza, è quello riportato nell’allegato modello</w:t>
      </w:r>
      <w:r>
        <w:rPr>
          <w:spacing w:val="-1"/>
          <w:sz w:val="24"/>
        </w:rPr>
        <w:t> </w:t>
      </w:r>
      <w:r>
        <w:rPr>
          <w:sz w:val="24"/>
        </w:rPr>
        <w:t>“A”;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20" w:after="0"/>
        <w:ind w:left="614" w:right="144" w:hanging="361"/>
        <w:jc w:val="both"/>
        <w:rPr>
          <w:sz w:val="24"/>
        </w:rPr>
      </w:pPr>
      <w:r>
        <w:rPr>
          <w:sz w:val="24"/>
        </w:rPr>
        <w:t>di non aver percepito altri contributi per il canone di locazione relativo alla mensilità oggetto della presente istanza e che non includerà tal costo in eventuali altre richieste di</w:t>
      </w:r>
      <w:r>
        <w:rPr>
          <w:spacing w:val="-9"/>
          <w:sz w:val="24"/>
        </w:rPr>
        <w:t> </w:t>
      </w:r>
      <w:r>
        <w:rPr>
          <w:sz w:val="24"/>
        </w:rPr>
        <w:t>sostegno;</w:t>
      </w:r>
    </w:p>
    <w:p>
      <w:pPr>
        <w:pStyle w:val="Heading1"/>
        <w:ind w:right="4804"/>
      </w:pPr>
      <w:r>
        <w:rPr/>
        <w:t>chiede</w:t>
      </w:r>
    </w:p>
    <w:p>
      <w:pPr>
        <w:pStyle w:val="BodyText"/>
        <w:spacing w:before="115"/>
        <w:ind w:left="112" w:right="148"/>
        <w:jc w:val="both"/>
      </w:pPr>
      <w:r>
        <w:rPr/>
        <w:t>di essere ammesso alle misure urgenti di solidarietà definite da Codesta Amministrazione, a seguito della deliberazione n. 121 del 8 aprile 2020 della Giunta regionale del Molise per fronteggiare ai seguenti pagamenti, relativi alla abitazione di residenza: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  <w:tab w:pos="4798" w:val="left" w:leader="none"/>
          <w:tab w:pos="7805" w:val="left" w:leader="none"/>
          <w:tab w:pos="8940" w:val="left" w:leader="none"/>
        </w:tabs>
        <w:spacing w:line="360" w:lineRule="auto" w:before="0" w:after="0"/>
        <w:ind w:left="825" w:right="434" w:hanging="356"/>
        <w:jc w:val="left"/>
        <w:rPr>
          <w:sz w:val="24"/>
        </w:rPr>
      </w:pPr>
      <w:r>
        <w:rPr>
          <w:sz w:val="24"/>
        </w:rPr>
        <w:t>canone di </w:t>
      </w:r>
      <w:r>
        <w:rPr>
          <w:b/>
          <w:sz w:val="24"/>
        </w:rPr>
        <w:t>locazione</w:t>
      </w:r>
      <w:r>
        <w:rPr>
          <w:b/>
          <w:spacing w:val="-3"/>
          <w:sz w:val="24"/>
        </w:rPr>
        <w:t> </w:t>
      </w:r>
      <w:r>
        <w:rPr>
          <w:sz w:val="24"/>
        </w:rPr>
        <w:t>di €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,</w:t>
      </w:r>
      <w:r>
        <w:rPr>
          <w:sz w:val="24"/>
          <w:u w:val="single"/>
        </w:rPr>
        <w:t> </w:t>
        <w:tab/>
      </w:r>
      <w:r>
        <w:rPr>
          <w:sz w:val="24"/>
        </w:rPr>
        <w:t>, relativo </w:t>
      </w:r>
      <w:r>
        <w:rPr>
          <w:spacing w:val="-6"/>
          <w:sz w:val="24"/>
        </w:rPr>
        <w:t>al </w:t>
      </w:r>
      <w:r>
        <w:rPr>
          <w:sz w:val="24"/>
        </w:rPr>
        <w:t>mese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z w:val="24"/>
          <w:u w:val="single"/>
        </w:rPr>
        <w:t> </w:t>
        <w:tab/>
      </w:r>
      <w:r>
        <w:rPr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3272" w:val="left" w:leader="none"/>
          <w:tab w:pos="4059" w:val="left" w:leader="none"/>
          <w:tab w:pos="7898" w:val="left" w:leader="none"/>
          <w:tab w:pos="8974" w:val="left" w:leader="none"/>
        </w:tabs>
        <w:spacing w:line="360" w:lineRule="auto" w:before="0" w:after="0"/>
        <w:ind w:left="820" w:right="1489" w:hanging="351"/>
        <w:jc w:val="left"/>
        <w:rPr>
          <w:sz w:val="24"/>
        </w:rPr>
      </w:pPr>
      <w:r>
        <w:rPr>
          <w:sz w:val="24"/>
        </w:rPr>
        <w:t>fatturazione dell’</w:t>
      </w:r>
      <w:r>
        <w:rPr>
          <w:b/>
          <w:sz w:val="24"/>
        </w:rPr>
        <w:t>utenza elettrica</w:t>
      </w:r>
      <w:r>
        <w:rPr>
          <w:b/>
          <w:spacing w:val="57"/>
          <w:sz w:val="24"/>
        </w:rPr>
        <w:t> </w:t>
      </w:r>
      <w:r>
        <w:rPr>
          <w:sz w:val="24"/>
        </w:rPr>
        <w:t>di</w:t>
      </w:r>
      <w:r>
        <w:rPr>
          <w:spacing w:val="57"/>
          <w:sz w:val="24"/>
        </w:rPr>
        <w:t> </w:t>
      </w:r>
      <w:r>
        <w:rPr>
          <w:sz w:val="24"/>
        </w:rPr>
        <w:t>€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 avente</w:t>
      </w:r>
      <w:r>
        <w:rPr>
          <w:spacing w:val="-1"/>
          <w:sz w:val="24"/>
        </w:rPr>
        <w:t> </w:t>
      </w:r>
      <w:r>
        <w:rPr>
          <w:sz w:val="24"/>
        </w:rPr>
        <w:t>scadenza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  <w:r>
        <w:rPr>
          <w:sz w:val="24"/>
        </w:rPr>
        <w:t>/2020;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3276" w:val="left" w:leader="none"/>
          <w:tab w:pos="4063" w:val="left" w:leader="none"/>
          <w:tab w:pos="4365" w:val="left" w:leader="none"/>
          <w:tab w:pos="7785" w:val="left" w:leader="none"/>
          <w:tab w:pos="8860" w:val="left" w:leader="none"/>
        </w:tabs>
        <w:spacing w:line="360" w:lineRule="auto" w:before="0" w:after="0"/>
        <w:ind w:left="825" w:right="1603" w:hanging="356"/>
        <w:jc w:val="left"/>
        <w:rPr>
          <w:sz w:val="24"/>
        </w:rPr>
      </w:pPr>
      <w:r>
        <w:rPr>
          <w:sz w:val="24"/>
        </w:rPr>
        <w:t>fatturazione dell</w:t>
      </w:r>
      <w:r>
        <w:rPr>
          <w:b/>
          <w:sz w:val="24"/>
        </w:rPr>
        <w:t>’utenza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gas </w:t>
      </w:r>
      <w:r>
        <w:rPr>
          <w:sz w:val="24"/>
        </w:rPr>
        <w:t>di</w:t>
        <w:tab/>
        <w:tab/>
        <w:t>€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 avente</w:t>
      </w:r>
      <w:r>
        <w:rPr>
          <w:spacing w:val="-1"/>
          <w:sz w:val="24"/>
        </w:rPr>
        <w:t> </w:t>
      </w:r>
      <w:r>
        <w:rPr>
          <w:sz w:val="24"/>
        </w:rPr>
        <w:t>scadenza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  <w:r>
        <w:rPr>
          <w:sz w:val="24"/>
        </w:rPr>
        <w:t>/2020;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1910" w:h="16840"/>
          <w:pgMar w:top="1160" w:bottom="280" w:left="740" w:right="700"/>
        </w:sectPr>
      </w:pPr>
    </w:p>
    <w:p>
      <w:pPr>
        <w:pStyle w:val="ListParagraph"/>
        <w:numPr>
          <w:ilvl w:val="1"/>
          <w:numId w:val="1"/>
        </w:numPr>
        <w:tabs>
          <w:tab w:pos="826" w:val="left" w:leader="none"/>
          <w:tab w:pos="3272" w:val="left" w:leader="none"/>
          <w:tab w:pos="4059" w:val="left" w:leader="none"/>
          <w:tab w:pos="4365" w:val="left" w:leader="none"/>
          <w:tab w:pos="7785" w:val="left" w:leader="none"/>
          <w:tab w:pos="8860" w:val="left" w:leader="none"/>
        </w:tabs>
        <w:spacing w:line="360" w:lineRule="auto" w:before="63" w:after="0"/>
        <w:ind w:left="820" w:right="1603" w:hanging="351"/>
        <w:jc w:val="left"/>
        <w:rPr>
          <w:sz w:val="24"/>
        </w:rPr>
      </w:pPr>
      <w:r>
        <w:rPr>
          <w:sz w:val="24"/>
        </w:rPr>
        <w:t>fatturazione dell</w:t>
      </w:r>
      <w:r>
        <w:rPr>
          <w:b/>
          <w:sz w:val="24"/>
        </w:rPr>
        <w:t>’utenza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idrica</w:t>
      </w:r>
      <w:r>
        <w:rPr>
          <w:b/>
          <w:spacing w:val="58"/>
          <w:sz w:val="24"/>
        </w:rPr>
        <w:t> </w:t>
      </w:r>
      <w:r>
        <w:rPr>
          <w:sz w:val="24"/>
        </w:rPr>
        <w:t>di</w:t>
        <w:tab/>
        <w:t>€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 avente</w:t>
      </w:r>
      <w:r>
        <w:rPr>
          <w:spacing w:val="-1"/>
          <w:sz w:val="24"/>
        </w:rPr>
        <w:t> </w:t>
      </w:r>
      <w:r>
        <w:rPr>
          <w:sz w:val="24"/>
        </w:rPr>
        <w:t>scadenza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  <w:r>
        <w:rPr>
          <w:sz w:val="24"/>
        </w:rPr>
        <w:t>/2020;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1521" w:val="left" w:leader="none"/>
          <w:tab w:pos="2307" w:val="left" w:leader="none"/>
          <w:tab w:pos="5784" w:val="left" w:leader="none"/>
        </w:tabs>
        <w:spacing w:before="1"/>
        <w:ind w:left="112"/>
      </w:pPr>
      <w:r>
        <w:rPr>
          <w:spacing w:val="-4"/>
        </w:rPr>
        <w:t>Toro,</w:t>
      </w:r>
      <w:r>
        <w:rPr>
          <w:spacing w:val="-4"/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/2020</w:t>
        <w:tab/>
        <w:t>Firma</w:t>
      </w:r>
    </w:p>
    <w:p>
      <w:pPr>
        <w:pStyle w:val="BodyText"/>
        <w:spacing w:before="9"/>
        <w:rPr>
          <w:sz w:val="28"/>
        </w:rPr>
      </w:pPr>
      <w:r>
        <w:rPr/>
        <w:pict>
          <v:group style="position:absolute;margin-left:326.230011pt;margin-top:18.518702pt;width:192.05pt;height:1.3pt;mso-position-horizontal-relative:page;mso-position-vertical-relative:paragraph;z-index:-15728640;mso-wrap-distance-left:0;mso-wrap-distance-right:0" coordorigin="6525,370" coordsize="3841,26">
            <v:line style="position:absolute" from="6525,391" to="10365,391" stroked="true" strokeweight=".48pt" strokecolor="#000000">
              <v:stroke dashstyle="solid"/>
            </v:line>
            <v:rect style="position:absolute;left:6524;top:370;width:3841;height:12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0256" w:val="left" w:leader="none"/>
        </w:tabs>
        <w:ind w:left="112"/>
        <w:jc w:val="both"/>
      </w:pPr>
      <w:r>
        <w:rPr/>
        <w:t>Il/la</w:t>
      </w:r>
      <w:r>
        <w:rPr>
          <w:spacing w:val="-9"/>
        </w:rPr>
        <w:t> </w:t>
      </w:r>
      <w:r>
        <w:rPr/>
        <w:t>sottoscritto/a</w:t>
      </w:r>
      <w:r>
        <w:rPr>
          <w:u w:val="single"/>
        </w:rPr>
        <w:t> </w:t>
        <w:tab/>
      </w:r>
    </w:p>
    <w:p>
      <w:pPr>
        <w:pStyle w:val="BodyText"/>
        <w:spacing w:before="120"/>
        <w:ind w:left="112" w:right="145"/>
        <w:jc w:val="both"/>
      </w:pPr>
      <w:r>
        <w:rPr/>
        <w:t>qualora venisse ammesso al sostegno economico, oggetto della presente istanza, s’impegna a consegnare, entro 10 giorni dal ricevimento del contributo all’ufficio protocollo del comune di </w:t>
      </w:r>
      <w:r>
        <w:rPr>
          <w:spacing w:val="-4"/>
        </w:rPr>
        <w:t>Toro,</w:t>
      </w:r>
      <w:r>
        <w:rPr>
          <w:spacing w:val="52"/>
        </w:rPr>
        <w:t> </w:t>
      </w:r>
      <w:r>
        <w:rPr/>
        <w:t>copia dei pagamenti avvenuti, consapevole che la mancata trasmissione delle copie delle bollette pagate, comporterà la segnalazione alle autorità competenti secondo le modalità previste dalla legge e determinerà l’esclusione da ogni eventuale e futura assegnazione di contributi a carattere sociale da parte del Comune di</w:t>
      </w:r>
      <w:r>
        <w:rPr>
          <w:spacing w:val="-4"/>
        </w:rPr>
        <w:t> Toro.</w:t>
      </w:r>
    </w:p>
    <w:p>
      <w:pPr>
        <w:pStyle w:val="BodyText"/>
        <w:tabs>
          <w:tab w:pos="10361" w:val="left" w:leader="none"/>
        </w:tabs>
        <w:spacing w:line="390" w:lineRule="atLeast" w:before="7"/>
        <w:ind w:left="112" w:right="102"/>
      </w:pPr>
      <w:r>
        <w:rPr/>
        <w:t>Per l’eventuale accredito del contributo si segnala il seguente</w:t>
      </w:r>
      <w:r>
        <w:rPr>
          <w:spacing w:val="-9"/>
        </w:rPr>
        <w:t> </w:t>
      </w:r>
      <w:r>
        <w:rPr/>
        <w:t>IBAN</w:t>
      </w:r>
      <w:r>
        <w:rPr>
          <w:spacing w:val="-3"/>
        </w:rPr>
        <w:t> </w:t>
      </w:r>
      <w:r>
        <w:rPr/>
        <w:t>: </w:t>
      </w:r>
      <w:r>
        <w:rPr>
          <w:u w:val="single"/>
        </w:rPr>
        <w:t> </w:t>
        <w:tab/>
      </w:r>
      <w:r>
        <w:rPr/>
        <w:t> In assenza di IBAN, dichiara l’impossibilità di fornirlo per i</w:t>
      </w:r>
      <w:r>
        <w:rPr>
          <w:spacing w:val="-3"/>
        </w:rPr>
        <w:t> </w:t>
      </w:r>
      <w:r>
        <w:rPr/>
        <w:t>seguenti</w:t>
      </w:r>
    </w:p>
    <w:p>
      <w:pPr>
        <w:pStyle w:val="BodyText"/>
        <w:tabs>
          <w:tab w:pos="10340" w:val="left" w:leader="none"/>
        </w:tabs>
        <w:spacing w:before="6"/>
        <w:ind w:left="112"/>
      </w:pPr>
      <w:r>
        <w:rPr/>
        <w:t>motivi: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42.599998pt;margin-top:13.567456pt;width:510pt;height:.1pt;mso-position-horizontal-relative:page;mso-position-vertical-relative:paragraph;z-index:-15728128;mso-wrap-distance-left:0;mso-wrap-distance-right:0" coordorigin="852,271" coordsize="10200,0" path="m852,271l11052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7.367474pt;width:510pt;height:.1pt;mso-position-horizontal-relative:page;mso-position-vertical-relative:paragraph;z-index:-15727616;mso-wrap-distance-left:0;mso-wrap-distance-right:0" coordorigin="852,547" coordsize="10200,0" path="m852,547l11052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1521" w:val="left" w:leader="none"/>
          <w:tab w:pos="2307" w:val="left" w:leader="none"/>
          <w:tab w:pos="7913" w:val="left" w:leader="none"/>
        </w:tabs>
        <w:spacing w:before="1"/>
        <w:ind w:left="112"/>
      </w:pPr>
      <w:r>
        <w:rPr>
          <w:spacing w:val="-4"/>
        </w:rPr>
        <w:t>Toro,</w:t>
      </w:r>
      <w:r>
        <w:rPr>
          <w:spacing w:val="-4"/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/2020</w:t>
        <w:tab/>
        <w:t>Firma</w:t>
      </w:r>
    </w:p>
    <w:p>
      <w:pPr>
        <w:pStyle w:val="BodyText"/>
        <w:spacing w:before="2"/>
        <w:rPr>
          <w:sz w:val="29"/>
        </w:rPr>
      </w:pPr>
      <w:r>
        <w:rPr/>
        <w:pict>
          <v:group style="position:absolute;margin-left:373.51001pt;margin-top:18.761209pt;width:132.050pt;height:1.3pt;mso-position-horizontal-relative:page;mso-position-vertical-relative:paragraph;z-index:-15727104;mso-wrap-distance-left:0;mso-wrap-distance-right:0" coordorigin="7470,375" coordsize="2641,26">
            <v:line style="position:absolute" from="7470,393" to="10110,393" stroked="true" strokeweight=".756pt" strokecolor="#000000">
              <v:stroke dashstyle="solid"/>
            </v:line>
            <v:rect style="position:absolute;left:7470;top:375;width:2641;height:24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2" w:right="148" w:firstLine="0"/>
        <w:jc w:val="both"/>
        <w:rPr>
          <w:sz w:val="24"/>
        </w:rPr>
      </w:pPr>
      <w:r>
        <w:rPr>
          <w:b/>
          <w:sz w:val="24"/>
          <w:u w:val="thick"/>
        </w:rPr>
        <w:t>Si Allega fotocopia documento di identità</w:t>
      </w:r>
      <w:r>
        <w:rPr>
          <w:b/>
          <w:sz w:val="24"/>
        </w:rPr>
        <w:t> </w:t>
      </w:r>
      <w:r>
        <w:rPr>
          <w:sz w:val="24"/>
        </w:rPr>
        <w:t>ed autorizza i servizi sociali comunali, ad acquisire i dati relativi alla propria famiglia sia dagli archivi comunali (</w:t>
      </w:r>
      <w:r>
        <w:rPr>
          <w:i/>
          <w:sz w:val="24"/>
        </w:rPr>
        <w:t>es. anagrafe, servizi sociali ecc.</w:t>
      </w:r>
      <w:r>
        <w:rPr>
          <w:sz w:val="24"/>
        </w:rPr>
        <w:t>) e nazionali (</w:t>
      </w:r>
      <w:r>
        <w:rPr>
          <w:i/>
          <w:sz w:val="24"/>
        </w:rPr>
        <w:t>es. </w:t>
      </w:r>
      <w:r>
        <w:rPr>
          <w:i/>
          <w:sz w:val="24"/>
        </w:rPr>
        <w:t>INPS, Guardia di Finanza ecc.</w:t>
      </w:r>
      <w:r>
        <w:rPr>
          <w:sz w:val="24"/>
        </w:rPr>
        <w:t>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p>
      <w:pPr>
        <w:pStyle w:val="BodyText"/>
        <w:spacing w:before="1"/>
        <w:ind w:left="112" w:right="154"/>
        <w:jc w:val="both"/>
      </w:pPr>
      <w:r>
        <w:rPr/>
        <w:t>Autorizza il trattamento dei dati personali a mente della normativa nazionale e comunitaria in materia di privacy.</w:t>
      </w:r>
    </w:p>
    <w:sectPr>
      <w:pgSz w:w="11910" w:h="16840"/>
      <w:pgMar w:top="34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"/>
      <w:lvlJc w:val="left"/>
      <w:pPr>
        <w:ind w:left="614" w:hanging="361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"/>
      <w:lvlJc w:val="left"/>
      <w:pPr>
        <w:ind w:left="825" w:hanging="356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57" w:hanging="3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95" w:hanging="3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32" w:hanging="3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70" w:hanging="3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007" w:hanging="3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45" w:hanging="3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8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25"/>
      <w:ind w:left="4771" w:right="14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59"/>
      <w:ind w:left="112" w:right="149"/>
      <w:jc w:val="both"/>
    </w:pPr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14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dcterms:created xsi:type="dcterms:W3CDTF">2020-06-20T09:57:30Z</dcterms:created>
  <dcterms:modified xsi:type="dcterms:W3CDTF">2020-06-20T09:57:30Z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2020-06-20T00:00:00Z</vt:filetime>
  </property>
</Properties>
</file>